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2AB" w:rsidRPr="007172AB" w:rsidRDefault="007172AB" w:rsidP="007172AB">
      <w:r w:rsidRPr="007172AB">
        <w:rPr>
          <w:b/>
          <w:bCs/>
        </w:rPr>
        <w:t>1. Project Reviews.</w:t>
      </w:r>
      <w:r w:rsidRPr="007172AB">
        <w:t> The American Productivity and Quality Center (APQC) suggests that all organizations include project reviews in their project management "toolkit".  What are the key benefits of conducting (1) in process reviews, (2) post-project reviews? If there are so many benefits, why would an organization elect not to conduct project review activities (during and after)</w:t>
      </w:r>
      <w:proofErr w:type="gramStart"/>
      <w:r w:rsidRPr="007172AB">
        <w:t>.</w:t>
      </w:r>
      <w:proofErr w:type="gramEnd"/>
      <w:r w:rsidRPr="007172AB">
        <w:t>  What are these firms losing by not reviewing projects?  </w:t>
      </w:r>
    </w:p>
    <w:p w:rsidR="007172AB" w:rsidRPr="007172AB" w:rsidRDefault="007172AB" w:rsidP="007172AB">
      <w:r w:rsidRPr="007172AB">
        <w:rPr>
          <w:b/>
          <w:bCs/>
        </w:rPr>
        <w:t>2. Closing the Project.</w:t>
      </w:r>
      <w:r w:rsidRPr="007172AB">
        <w:t> Discuss the major steps in closing a project or project phase. Why is it particularly important to follow each of these closure steps for the current project, and for future projects?</w:t>
      </w:r>
    </w:p>
    <w:p w:rsidR="00605A69" w:rsidRDefault="00605A69">
      <w:bookmarkStart w:id="0" w:name="_GoBack"/>
      <w:bookmarkEnd w:id="0"/>
    </w:p>
    <w:sectPr w:rsidR="00605A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2AB"/>
    <w:rsid w:val="00605A69"/>
    <w:rsid w:val="00717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A499E-4327-401B-BCDA-9E70122A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338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2020-04-13T16:40:00Z</dcterms:created>
  <dcterms:modified xsi:type="dcterms:W3CDTF">2020-04-13T16:41:00Z</dcterms:modified>
</cp:coreProperties>
</file>